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E0" w:rsidRPr="00B22E8B" w:rsidRDefault="005831E0" w:rsidP="005831E0">
      <w:pPr>
        <w:pStyle w:val="20"/>
        <w:shd w:val="clear" w:color="auto" w:fill="auto"/>
        <w:spacing w:after="275"/>
        <w:ind w:left="20"/>
        <w:rPr>
          <w:sz w:val="28"/>
          <w:szCs w:val="28"/>
        </w:rPr>
      </w:pPr>
      <w:r w:rsidRPr="00B22E8B">
        <w:rPr>
          <w:sz w:val="28"/>
          <w:szCs w:val="28"/>
        </w:rPr>
        <w:t xml:space="preserve">Пояснительная записка к отчету о </w:t>
      </w:r>
      <w:r w:rsidR="002C5C39" w:rsidRPr="00B22E8B">
        <w:rPr>
          <w:sz w:val="28"/>
          <w:szCs w:val="28"/>
        </w:rPr>
        <w:t xml:space="preserve">работе </w:t>
      </w:r>
      <w:r w:rsidR="002C5C39" w:rsidRPr="00B22E8B">
        <w:rPr>
          <w:color w:val="000000"/>
          <w:sz w:val="28"/>
          <w:szCs w:val="28"/>
          <w:lang w:eastAsia="ru-RU" w:bidi="ru-RU"/>
        </w:rPr>
        <w:t>по</w:t>
      </w:r>
      <w:r w:rsidRPr="00B22E8B">
        <w:rPr>
          <w:color w:val="000000"/>
          <w:sz w:val="28"/>
          <w:szCs w:val="28"/>
          <w:lang w:eastAsia="ru-RU" w:bidi="ru-RU"/>
        </w:rPr>
        <w:t xml:space="preserve"> охране труда</w:t>
      </w:r>
      <w:r w:rsidRPr="00B22E8B">
        <w:rPr>
          <w:sz w:val="28"/>
          <w:szCs w:val="28"/>
        </w:rPr>
        <w:t xml:space="preserve"> </w:t>
      </w:r>
      <w:r w:rsidR="00D561D2">
        <w:rPr>
          <w:sz w:val="28"/>
          <w:szCs w:val="28"/>
        </w:rPr>
        <w:t>общественной организации Межрегиональный профессиональный союз работников АК «</w:t>
      </w:r>
      <w:r w:rsidR="002C5C39">
        <w:rPr>
          <w:sz w:val="28"/>
          <w:szCs w:val="28"/>
        </w:rPr>
        <w:t>АЛРОСА» (</w:t>
      </w:r>
      <w:r w:rsidR="00D561D2">
        <w:rPr>
          <w:sz w:val="28"/>
          <w:szCs w:val="28"/>
        </w:rPr>
        <w:t>П</w:t>
      </w:r>
      <w:r w:rsidRPr="00B22E8B">
        <w:rPr>
          <w:sz w:val="28"/>
          <w:szCs w:val="28"/>
        </w:rPr>
        <w:t xml:space="preserve">АО) «Профалмаз» </w:t>
      </w:r>
    </w:p>
    <w:p w:rsidR="005831E0" w:rsidRPr="00B22E8B" w:rsidRDefault="002C5C39" w:rsidP="00583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D77890">
        <w:rPr>
          <w:rFonts w:ascii="Times New Roman" w:hAnsi="Times New Roman" w:cs="Times New Roman"/>
          <w:b/>
          <w:sz w:val="28"/>
          <w:szCs w:val="28"/>
        </w:rPr>
        <w:t>21</w:t>
      </w:r>
      <w:r w:rsidR="005831E0" w:rsidRPr="00B22E8B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5831E0" w:rsidRPr="008E0BA5" w:rsidRDefault="005831E0" w:rsidP="008D6B44">
      <w:pPr>
        <w:jc w:val="both"/>
        <w:rPr>
          <w:rFonts w:ascii="Times New Roman" w:hAnsi="Times New Roman" w:cs="Times New Roman"/>
        </w:rPr>
      </w:pPr>
    </w:p>
    <w:p w:rsidR="00D77890" w:rsidRPr="002E3E4D" w:rsidRDefault="00D77890" w:rsidP="00D77890">
      <w:pPr>
        <w:ind w:firstLine="709"/>
        <w:jc w:val="both"/>
        <w:rPr>
          <w:rFonts w:ascii="Times New Roman" w:hAnsi="Times New Roman" w:cs="Times New Roman"/>
        </w:rPr>
      </w:pPr>
      <w:r w:rsidRPr="002E3E4D">
        <w:rPr>
          <w:rFonts w:ascii="Times New Roman" w:hAnsi="Times New Roman" w:cs="Times New Roman"/>
        </w:rPr>
        <w:t>Для реализации задач по обеспечению здоровых и безопасных условий труда работников Компания АК «АЛРОСА» (ПАО) и Профсоюз «Профалмаз» совместно осуществляют мероприятия по охране труда и улучшению безопасности труда в соответствии с «Системой управления охраной труда и промышленной безопасностью АК «АЛРОСА» (ПАО)», Коллективного договора и Политикой Компании АК «АЛРОСА» (ПАО) в области охраны труда и промышленной безопасности.</w:t>
      </w:r>
    </w:p>
    <w:p w:rsidR="00D77890" w:rsidRPr="002E3E4D" w:rsidRDefault="00D77890" w:rsidP="00D77890">
      <w:pPr>
        <w:ind w:firstLine="709"/>
        <w:jc w:val="both"/>
        <w:rPr>
          <w:rFonts w:ascii="Times New Roman" w:hAnsi="Times New Roman" w:cs="Times New Roman"/>
        </w:rPr>
      </w:pPr>
      <w:r w:rsidRPr="002E3E4D">
        <w:rPr>
          <w:rFonts w:ascii="Times New Roman" w:hAnsi="Times New Roman" w:cs="Times New Roman"/>
        </w:rPr>
        <w:t>В Коллективном договоре, заключенном между АК «АЛРОСА» (ПАО) и Межрегиональным профессиональным союзом работников АК «АЛРОСА» (ПАО) «ПРОФАЛМАЗ» на 2020 -2022 год Охране труда посвящен раздел № 11</w:t>
      </w:r>
      <w:r w:rsidRPr="002E3E4D">
        <w:rPr>
          <w:rFonts w:ascii="Times New Roman" w:hAnsi="Times New Roman" w:cs="Times New Roman"/>
          <w:b/>
        </w:rPr>
        <w:t xml:space="preserve"> </w:t>
      </w:r>
      <w:r w:rsidRPr="002E3E4D">
        <w:rPr>
          <w:rFonts w:ascii="Times New Roman" w:hAnsi="Times New Roman" w:cs="Times New Roman"/>
        </w:rPr>
        <w:t xml:space="preserve">«Охрана труда и здоровья работников, экологическая безопасность», который включает в себя следующие пункты: </w:t>
      </w:r>
    </w:p>
    <w:p w:rsidR="00D77890" w:rsidRPr="002E3E4D" w:rsidRDefault="00D77890" w:rsidP="00D77890">
      <w:pPr>
        <w:ind w:firstLine="709"/>
        <w:jc w:val="both"/>
        <w:rPr>
          <w:rFonts w:ascii="Times New Roman" w:hAnsi="Times New Roman" w:cs="Times New Roman"/>
        </w:rPr>
      </w:pPr>
      <w:bookmarkStart w:id="0" w:name="_Toc275158994"/>
      <w:r w:rsidRPr="002E3E4D">
        <w:rPr>
          <w:rFonts w:ascii="Times New Roman" w:hAnsi="Times New Roman" w:cs="Times New Roman"/>
        </w:rPr>
        <w:t>1. Обязательства по обеспечению здоровых и безопасных условий труда.</w:t>
      </w:r>
      <w:bookmarkEnd w:id="0"/>
    </w:p>
    <w:p w:rsidR="00D77890" w:rsidRPr="002E3E4D" w:rsidRDefault="00D77890" w:rsidP="00D77890">
      <w:pPr>
        <w:ind w:firstLine="709"/>
        <w:jc w:val="both"/>
        <w:rPr>
          <w:rFonts w:ascii="Times New Roman" w:hAnsi="Times New Roman" w:cs="Times New Roman"/>
        </w:rPr>
      </w:pPr>
      <w:bookmarkStart w:id="1" w:name="_Toc275158995"/>
      <w:r w:rsidRPr="002E3E4D">
        <w:rPr>
          <w:rFonts w:ascii="Times New Roman" w:hAnsi="Times New Roman" w:cs="Times New Roman"/>
        </w:rPr>
        <w:t>2. Экологическая безопасность.</w:t>
      </w:r>
    </w:p>
    <w:p w:rsidR="00D77890" w:rsidRPr="002E3E4D" w:rsidRDefault="00D77890" w:rsidP="00D77890">
      <w:pPr>
        <w:ind w:firstLine="709"/>
        <w:jc w:val="both"/>
        <w:rPr>
          <w:rFonts w:ascii="Times New Roman" w:hAnsi="Times New Roman" w:cs="Times New Roman"/>
        </w:rPr>
      </w:pPr>
      <w:r w:rsidRPr="002E3E4D">
        <w:rPr>
          <w:rFonts w:ascii="Times New Roman" w:hAnsi="Times New Roman" w:cs="Times New Roman"/>
        </w:rPr>
        <w:t>3. Организация проведения медицинских осмотров</w:t>
      </w:r>
      <w:bookmarkEnd w:id="1"/>
    </w:p>
    <w:p w:rsidR="00D77890" w:rsidRPr="002E3E4D" w:rsidRDefault="00D77890" w:rsidP="00D77890">
      <w:pPr>
        <w:ind w:firstLine="709"/>
        <w:jc w:val="both"/>
        <w:rPr>
          <w:rFonts w:ascii="Times New Roman" w:hAnsi="Times New Roman" w:cs="Times New Roman"/>
          <w:i/>
        </w:rPr>
      </w:pPr>
      <w:bookmarkStart w:id="2" w:name="_Toc275158996"/>
      <w:r w:rsidRPr="002E3E4D">
        <w:rPr>
          <w:rFonts w:ascii="Times New Roman" w:hAnsi="Times New Roman" w:cs="Times New Roman"/>
        </w:rPr>
        <w:t xml:space="preserve">4. </w:t>
      </w:r>
      <w:bookmarkEnd w:id="2"/>
      <w:r w:rsidRPr="002E3E4D">
        <w:rPr>
          <w:rFonts w:ascii="Times New Roman" w:hAnsi="Times New Roman" w:cs="Times New Roman"/>
        </w:rPr>
        <w:t>Обязательства Компании в части страхования от несчастных случаев на производстве и профессиональных заболеваний.</w:t>
      </w:r>
      <w:r w:rsidRPr="002E3E4D">
        <w:rPr>
          <w:rFonts w:ascii="Times New Roman" w:hAnsi="Times New Roman" w:cs="Times New Roman"/>
          <w:i/>
        </w:rPr>
        <w:t xml:space="preserve"> </w:t>
      </w:r>
    </w:p>
    <w:p w:rsidR="00D77890" w:rsidRPr="002E3E4D" w:rsidRDefault="00D77890" w:rsidP="00D77890">
      <w:pPr>
        <w:ind w:firstLine="709"/>
        <w:jc w:val="both"/>
        <w:rPr>
          <w:rFonts w:ascii="Times New Roman" w:hAnsi="Times New Roman" w:cs="Times New Roman"/>
        </w:rPr>
      </w:pPr>
      <w:bookmarkStart w:id="3" w:name="_Toc275158997"/>
      <w:r w:rsidRPr="002E3E4D">
        <w:rPr>
          <w:rFonts w:ascii="Times New Roman" w:hAnsi="Times New Roman" w:cs="Times New Roman"/>
        </w:rPr>
        <w:t xml:space="preserve">5. </w:t>
      </w:r>
      <w:bookmarkStart w:id="4" w:name="_Toc275158998"/>
      <w:bookmarkEnd w:id="3"/>
      <w:r w:rsidRPr="002E3E4D">
        <w:rPr>
          <w:rFonts w:ascii="Times New Roman" w:hAnsi="Times New Roman" w:cs="Times New Roman"/>
        </w:rPr>
        <w:t>Обеспечение работников спецодеждой, средствами индивидуальной защиты.</w:t>
      </w:r>
      <w:bookmarkEnd w:id="4"/>
      <w:r w:rsidRPr="002E3E4D" w:rsidDel="00995103">
        <w:rPr>
          <w:rFonts w:ascii="Times New Roman" w:hAnsi="Times New Roman" w:cs="Times New Roman"/>
        </w:rPr>
        <w:t xml:space="preserve"> </w:t>
      </w:r>
    </w:p>
    <w:p w:rsidR="00D77890" w:rsidRPr="002E3E4D" w:rsidRDefault="00D77890" w:rsidP="00D77890">
      <w:pPr>
        <w:ind w:firstLine="709"/>
        <w:jc w:val="both"/>
        <w:rPr>
          <w:rFonts w:ascii="Times New Roman" w:hAnsi="Times New Roman" w:cs="Times New Roman"/>
        </w:rPr>
      </w:pPr>
      <w:bookmarkStart w:id="5" w:name="_Toc275158999"/>
      <w:r w:rsidRPr="002E3E4D">
        <w:rPr>
          <w:rFonts w:ascii="Times New Roman" w:hAnsi="Times New Roman" w:cs="Times New Roman"/>
        </w:rPr>
        <w:t>6. Обеспечение работников питанием, в том числе спецпитанием.</w:t>
      </w:r>
      <w:bookmarkEnd w:id="5"/>
    </w:p>
    <w:p w:rsidR="00D77890" w:rsidRPr="002E3E4D" w:rsidRDefault="00D77890" w:rsidP="00D77890">
      <w:pPr>
        <w:ind w:firstLine="709"/>
        <w:jc w:val="both"/>
        <w:rPr>
          <w:rFonts w:ascii="Times New Roman" w:hAnsi="Times New Roman" w:cs="Times New Roman"/>
        </w:rPr>
      </w:pPr>
      <w:bookmarkStart w:id="6" w:name="_Toc275159000"/>
      <w:r w:rsidRPr="002E3E4D">
        <w:rPr>
          <w:rFonts w:ascii="Times New Roman" w:hAnsi="Times New Roman" w:cs="Times New Roman"/>
        </w:rPr>
        <w:t>7. Органы контроля за состоянием охраны труда в Компании, гарантии их деятельности.</w:t>
      </w:r>
      <w:bookmarkEnd w:id="6"/>
    </w:p>
    <w:p w:rsidR="00D77890" w:rsidRPr="002E3E4D" w:rsidRDefault="00D77890" w:rsidP="00D77890">
      <w:pPr>
        <w:ind w:firstLine="709"/>
        <w:jc w:val="both"/>
        <w:rPr>
          <w:rFonts w:ascii="Times New Roman" w:hAnsi="Times New Roman" w:cs="Times New Roman"/>
        </w:rPr>
      </w:pPr>
      <w:r w:rsidRPr="002E3E4D">
        <w:rPr>
          <w:rFonts w:ascii="Times New Roman" w:hAnsi="Times New Roman" w:cs="Times New Roman"/>
        </w:rPr>
        <w:t>Профсоюз «Профалмаз», профсоюзные комитеты первичных профсоюзных организаций профсоюза «Профалмаз» и уполномоченные по охране труда профсоюза «Профалмаз» осуществляют контроль за состоянием безопасности ведения работ и гигиеной труда, выполнением Компанией своих обязанностей в этих вопросах, участвует в комиссиях по расследованию производственных травм и профессиональных заболеваний. За 2021 год в результате реорганизации производства, число уполномоченных по охра</w:t>
      </w:r>
      <w:r>
        <w:rPr>
          <w:rFonts w:ascii="Times New Roman" w:hAnsi="Times New Roman" w:cs="Times New Roman"/>
        </w:rPr>
        <w:t>не труда с 267</w:t>
      </w:r>
      <w:r w:rsidRPr="002E3E4D">
        <w:rPr>
          <w:rFonts w:ascii="Times New Roman" w:hAnsi="Times New Roman" w:cs="Times New Roman"/>
        </w:rPr>
        <w:t xml:space="preserve"> предыдущего года сократилось до 2</w:t>
      </w:r>
      <w:r>
        <w:rPr>
          <w:rFonts w:ascii="Times New Roman" w:hAnsi="Times New Roman" w:cs="Times New Roman"/>
        </w:rPr>
        <w:t>13</w:t>
      </w:r>
      <w:r w:rsidRPr="002E3E4D">
        <w:rPr>
          <w:rFonts w:ascii="Times New Roman" w:hAnsi="Times New Roman" w:cs="Times New Roman"/>
        </w:rPr>
        <w:t xml:space="preserve"> в горно-обогатительных комбинатах до 50%, на предприятиях геологоразведочного комплекса произошло увеличение количества уполномоченных с 0 до 1</w:t>
      </w:r>
      <w:r>
        <w:rPr>
          <w:rFonts w:ascii="Times New Roman" w:hAnsi="Times New Roman" w:cs="Times New Roman"/>
        </w:rPr>
        <w:t>4</w:t>
      </w:r>
      <w:r w:rsidRPr="002E3E4D">
        <w:rPr>
          <w:rFonts w:ascii="Times New Roman" w:hAnsi="Times New Roman" w:cs="Times New Roman"/>
        </w:rPr>
        <w:t xml:space="preserve"> работников.</w:t>
      </w:r>
    </w:p>
    <w:p w:rsidR="00D77890" w:rsidRPr="002E3E4D" w:rsidRDefault="00D77890" w:rsidP="00D77890">
      <w:pPr>
        <w:ind w:firstLine="709"/>
        <w:jc w:val="both"/>
        <w:rPr>
          <w:rFonts w:ascii="Times New Roman" w:hAnsi="Times New Roman" w:cs="Times New Roman"/>
        </w:rPr>
      </w:pPr>
      <w:r w:rsidRPr="002E3E4D">
        <w:rPr>
          <w:rFonts w:ascii="Times New Roman" w:hAnsi="Times New Roman" w:cs="Times New Roman"/>
        </w:rPr>
        <w:t xml:space="preserve">Компания обеспечивает работников, занятых на работах с особо вредными условиями, лечебно-профилактическим питанием согласно «Перечню производств, профессий и должностей, работа которых дает право на бесплатное получение лечебно-профилактического питания в связи с особо вредными условиями труда», утвержденного приказом </w:t>
      </w:r>
      <w:proofErr w:type="spellStart"/>
      <w:r w:rsidRPr="002E3E4D">
        <w:rPr>
          <w:rFonts w:ascii="Times New Roman" w:hAnsi="Times New Roman" w:cs="Times New Roman"/>
        </w:rPr>
        <w:t>Минздравсоцразвития</w:t>
      </w:r>
      <w:proofErr w:type="spellEnd"/>
      <w:r w:rsidRPr="002E3E4D">
        <w:rPr>
          <w:rFonts w:ascii="Times New Roman" w:hAnsi="Times New Roman" w:cs="Times New Roman"/>
        </w:rPr>
        <w:t xml:space="preserve"> России от 16.02.2009 г. №45н.</w:t>
      </w:r>
    </w:p>
    <w:p w:rsidR="00D77890" w:rsidRPr="002E3E4D" w:rsidRDefault="00D77890" w:rsidP="00D77890">
      <w:pPr>
        <w:ind w:firstLine="709"/>
        <w:jc w:val="both"/>
        <w:rPr>
          <w:rFonts w:ascii="Times New Roman" w:hAnsi="Times New Roman" w:cs="Times New Roman"/>
        </w:rPr>
      </w:pPr>
      <w:r w:rsidRPr="002E3E4D">
        <w:rPr>
          <w:rFonts w:ascii="Times New Roman" w:hAnsi="Times New Roman" w:cs="Times New Roman"/>
        </w:rPr>
        <w:t xml:space="preserve">При необходимости Компания с учетом мнения профсоюза «Профалмаз», по отдельным видам работ устанавливает в соответствии с «Межотраслевыми правилами обеспечения работников специальной одеждой, специальной обувью и другими средствами индивидуальной защиты», утвержденными приказом </w:t>
      </w:r>
      <w:proofErr w:type="spellStart"/>
      <w:r w:rsidRPr="002E3E4D">
        <w:rPr>
          <w:rFonts w:ascii="Times New Roman" w:hAnsi="Times New Roman" w:cs="Times New Roman"/>
        </w:rPr>
        <w:t>Минздравсоцразвития</w:t>
      </w:r>
      <w:proofErr w:type="spellEnd"/>
      <w:r w:rsidRPr="002E3E4D">
        <w:rPr>
          <w:rFonts w:ascii="Times New Roman" w:hAnsi="Times New Roman" w:cs="Times New Roman"/>
        </w:rPr>
        <w:t xml:space="preserve"> России №290н от 01.06.2009, дополнительные нормы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опасных производственных факторов, а также особых температурных условий или загрязнений.</w:t>
      </w:r>
    </w:p>
    <w:p w:rsidR="00D77890" w:rsidRPr="002E3E4D" w:rsidRDefault="00D77890" w:rsidP="00D77890">
      <w:pPr>
        <w:ind w:firstLine="709"/>
        <w:jc w:val="both"/>
        <w:rPr>
          <w:rFonts w:ascii="Times New Roman" w:hAnsi="Times New Roman" w:cs="Times New Roman"/>
        </w:rPr>
      </w:pPr>
      <w:r w:rsidRPr="002E3E4D">
        <w:rPr>
          <w:rFonts w:ascii="Times New Roman" w:hAnsi="Times New Roman" w:cs="Times New Roman"/>
        </w:rPr>
        <w:t xml:space="preserve">Ежегодно Профсоюз «Профалмаз» участвует в комиссии по техническому отбору и опытно-промышленным испытаниям образцов спецодежды, </w:t>
      </w:r>
      <w:proofErr w:type="spellStart"/>
      <w:r w:rsidRPr="002E3E4D">
        <w:rPr>
          <w:rFonts w:ascii="Times New Roman" w:hAnsi="Times New Roman" w:cs="Times New Roman"/>
        </w:rPr>
        <w:t>спецобуви</w:t>
      </w:r>
      <w:proofErr w:type="spellEnd"/>
      <w:r w:rsidRPr="002E3E4D">
        <w:rPr>
          <w:rFonts w:ascii="Times New Roman" w:hAnsi="Times New Roman" w:cs="Times New Roman"/>
        </w:rPr>
        <w:t xml:space="preserve"> и СИЗ, качество которых существенно улучшилось. Для своевременного реагирования отсутствия спецодежды, практически во всех структурных подразделениях прошла централизация </w:t>
      </w:r>
      <w:r w:rsidRPr="002E3E4D">
        <w:rPr>
          <w:rFonts w:ascii="Times New Roman" w:hAnsi="Times New Roman" w:cs="Times New Roman"/>
        </w:rPr>
        <w:lastRenderedPageBreak/>
        <w:t>складов выдачи спецодежды и СИЗ. Все замечания, поступающие в Профалмаз, отрабатываются в рабочем порядке со структурными подразделениями.</w:t>
      </w:r>
    </w:p>
    <w:p w:rsidR="00D77890" w:rsidRPr="002E3E4D" w:rsidRDefault="00D77890" w:rsidP="00D77890">
      <w:pPr>
        <w:ind w:firstLine="709"/>
        <w:jc w:val="both"/>
        <w:rPr>
          <w:rFonts w:ascii="Times New Roman" w:hAnsi="Times New Roman" w:cs="Times New Roman"/>
        </w:rPr>
      </w:pPr>
      <w:r w:rsidRPr="002E3E4D">
        <w:rPr>
          <w:rFonts w:ascii="Times New Roman" w:hAnsi="Times New Roman" w:cs="Times New Roman"/>
        </w:rPr>
        <w:t xml:space="preserve">Компания обеспечивает своевременную выдачу спецпитания работникам Компании, занятым на работах с вредными условиями труда, в соответствии с приказом </w:t>
      </w:r>
      <w:proofErr w:type="spellStart"/>
      <w:r w:rsidRPr="002E3E4D">
        <w:rPr>
          <w:rFonts w:ascii="Times New Roman" w:hAnsi="Times New Roman" w:cs="Times New Roman"/>
        </w:rPr>
        <w:t>Минздравсоцразвития</w:t>
      </w:r>
      <w:proofErr w:type="spellEnd"/>
      <w:r w:rsidRPr="002E3E4D">
        <w:rPr>
          <w:rFonts w:ascii="Times New Roman" w:hAnsi="Times New Roman" w:cs="Times New Roman"/>
        </w:rPr>
        <w:t xml:space="preserve"> России от 19.04.2010 №245н.</w:t>
      </w:r>
    </w:p>
    <w:p w:rsidR="00D77890" w:rsidRPr="002E3E4D" w:rsidRDefault="00D77890" w:rsidP="00D77890">
      <w:pPr>
        <w:ind w:firstLine="709"/>
        <w:jc w:val="both"/>
        <w:rPr>
          <w:rFonts w:ascii="Times New Roman" w:hAnsi="Times New Roman" w:cs="Times New Roman"/>
        </w:rPr>
      </w:pPr>
      <w:r w:rsidRPr="002E3E4D">
        <w:rPr>
          <w:rFonts w:ascii="Times New Roman" w:hAnsi="Times New Roman" w:cs="Times New Roman"/>
        </w:rPr>
        <w:t>Основанием для выдачи работнику спецпитания являются результаты специальной оценки условий труда, в которых зафиксировано превышение допустимых концентраций вредных веществ и уровней вредных производственных факторов, определенных соответствующим Перечнем.</w:t>
      </w:r>
    </w:p>
    <w:p w:rsidR="00D77890" w:rsidRPr="002E3E4D" w:rsidRDefault="00D77890" w:rsidP="00D77890">
      <w:pPr>
        <w:ind w:firstLine="709"/>
        <w:jc w:val="both"/>
        <w:rPr>
          <w:rFonts w:ascii="Times New Roman" w:hAnsi="Times New Roman" w:cs="Times New Roman"/>
        </w:rPr>
      </w:pPr>
      <w:r w:rsidRPr="002E3E4D">
        <w:rPr>
          <w:rFonts w:ascii="Times New Roman" w:hAnsi="Times New Roman" w:cs="Times New Roman"/>
        </w:rPr>
        <w:t xml:space="preserve">Компания и профсоюз «Профалмаз» в соответствии с п. 14 Приложения №1 к приказу </w:t>
      </w:r>
      <w:proofErr w:type="spellStart"/>
      <w:r w:rsidRPr="002E3E4D">
        <w:rPr>
          <w:rFonts w:ascii="Times New Roman" w:eastAsia="Calibri" w:hAnsi="Times New Roman" w:cs="Times New Roman"/>
          <w:bCs/>
          <w:iCs/>
          <w:lang w:eastAsia="en-US"/>
        </w:rPr>
        <w:t>Минздравсоцразвития</w:t>
      </w:r>
      <w:proofErr w:type="spellEnd"/>
      <w:r w:rsidRPr="002E3E4D">
        <w:rPr>
          <w:rFonts w:ascii="Times New Roman" w:eastAsia="Calibri" w:hAnsi="Times New Roman" w:cs="Times New Roman"/>
          <w:bCs/>
          <w:iCs/>
          <w:lang w:eastAsia="en-US"/>
        </w:rPr>
        <w:t xml:space="preserve"> России от 16.02.2009 №45н</w:t>
      </w:r>
      <w:r w:rsidRPr="002E3E4D">
        <w:rPr>
          <w:rFonts w:ascii="Times New Roman" w:hAnsi="Times New Roman" w:cs="Times New Roman"/>
        </w:rPr>
        <w:t xml:space="preserve"> совместным решением устанавливают замену молока на равноценные пищевые продукты в случаях, когда по тем или иным причинам невозможна выдача работникам молока. В Коллективном договоре на 2020-2022 годы предусмотрена замена молока денежной компенсацией (74,48 рублей за литр в Мирном) при условии согласия работника письменным заявлением.</w:t>
      </w:r>
    </w:p>
    <w:p w:rsidR="00D77890" w:rsidRPr="002E3E4D" w:rsidRDefault="00D77890" w:rsidP="00D77890">
      <w:pPr>
        <w:ind w:firstLine="709"/>
        <w:jc w:val="both"/>
        <w:rPr>
          <w:rFonts w:ascii="Times New Roman" w:hAnsi="Times New Roman" w:cs="Times New Roman"/>
        </w:rPr>
      </w:pPr>
      <w:r w:rsidRPr="002E3E4D">
        <w:rPr>
          <w:rFonts w:ascii="Times New Roman" w:hAnsi="Times New Roman" w:cs="Times New Roman"/>
        </w:rPr>
        <w:t xml:space="preserve">Стоит отметить, что </w:t>
      </w:r>
      <w:r>
        <w:rPr>
          <w:rFonts w:ascii="Times New Roman" w:hAnsi="Times New Roman" w:cs="Times New Roman"/>
        </w:rPr>
        <w:t>Профалмаз выступил на Совете в декабре 2021 года</w:t>
      </w:r>
      <w:r w:rsidRPr="002E3E4D">
        <w:rPr>
          <w:rFonts w:ascii="Times New Roman" w:hAnsi="Times New Roman" w:cs="Times New Roman"/>
        </w:rPr>
        <w:t xml:space="preserve"> увели</w:t>
      </w:r>
      <w:r>
        <w:rPr>
          <w:rFonts w:ascii="Times New Roman" w:hAnsi="Times New Roman" w:cs="Times New Roman"/>
        </w:rPr>
        <w:t>чения</w:t>
      </w:r>
      <w:r w:rsidRPr="002E3E4D">
        <w:rPr>
          <w:rFonts w:ascii="Times New Roman" w:hAnsi="Times New Roman" w:cs="Times New Roman"/>
        </w:rPr>
        <w:t xml:space="preserve"> размер</w:t>
      </w:r>
      <w:r>
        <w:rPr>
          <w:rFonts w:ascii="Times New Roman" w:hAnsi="Times New Roman" w:cs="Times New Roman"/>
        </w:rPr>
        <w:t>а</w:t>
      </w:r>
      <w:r w:rsidRPr="002E3E4D">
        <w:rPr>
          <w:rFonts w:ascii="Times New Roman" w:hAnsi="Times New Roman" w:cs="Times New Roman"/>
        </w:rPr>
        <w:t xml:space="preserve"> денежной компенсации за литр молока (112,75 рублей за литр в Мирном) в соответствии с ценами на потребительские товары в </w:t>
      </w:r>
      <w:proofErr w:type="spellStart"/>
      <w:r w:rsidRPr="002E3E4D">
        <w:rPr>
          <w:rFonts w:ascii="Times New Roman" w:hAnsi="Times New Roman" w:cs="Times New Roman"/>
        </w:rPr>
        <w:t>Мирнинском</w:t>
      </w:r>
      <w:proofErr w:type="spellEnd"/>
      <w:r w:rsidRPr="002E3E4D">
        <w:rPr>
          <w:rFonts w:ascii="Times New Roman" w:hAnsi="Times New Roman" w:cs="Times New Roman"/>
        </w:rPr>
        <w:t xml:space="preserve"> районе за 2021 год.</w:t>
      </w:r>
    </w:p>
    <w:p w:rsidR="00D77890" w:rsidRPr="002E3E4D" w:rsidRDefault="00D77890" w:rsidP="00D77890">
      <w:pPr>
        <w:ind w:firstLine="709"/>
        <w:jc w:val="both"/>
        <w:rPr>
          <w:rFonts w:ascii="Times New Roman" w:hAnsi="Times New Roman" w:cs="Times New Roman"/>
        </w:rPr>
      </w:pPr>
      <w:r w:rsidRPr="002E3E4D">
        <w:rPr>
          <w:rFonts w:ascii="Times New Roman" w:hAnsi="Times New Roman" w:cs="Times New Roman"/>
        </w:rPr>
        <w:t>Компания обеспечивает горячим питанием работников, занятых на подземных горных работах, в дни фактической занятости на этих работах.</w:t>
      </w:r>
    </w:p>
    <w:p w:rsidR="00D77890" w:rsidRPr="002E3E4D" w:rsidRDefault="00D77890" w:rsidP="00D77890">
      <w:pPr>
        <w:ind w:firstLine="709"/>
        <w:jc w:val="both"/>
        <w:rPr>
          <w:rFonts w:ascii="Times New Roman" w:hAnsi="Times New Roman" w:cs="Times New Roman"/>
        </w:rPr>
      </w:pPr>
      <w:r w:rsidRPr="002E3E4D">
        <w:rPr>
          <w:rFonts w:ascii="Times New Roman" w:hAnsi="Times New Roman" w:cs="Times New Roman"/>
        </w:rPr>
        <w:t>Согласно статьи 370 Трудового кодекса Российской Федерации для осуществления профсоюзного контроля за соблюдением работодателями и их представителями законодательства об охране труда, обязательном социальном страховании от несчастных случаев на производстве и профессиональных заболеваний, выполнением условий коллективного договора, в которых осуществляют свою трудовую деятельность наши работники, контролирует Техническая инспекция труда Профсоюза «Профалмаз», которая входит в состав Технической инспекции ФНПР.</w:t>
      </w:r>
    </w:p>
    <w:p w:rsidR="00D77890" w:rsidRPr="002E3E4D" w:rsidRDefault="00D77890" w:rsidP="00D77890">
      <w:pPr>
        <w:pStyle w:val="21"/>
        <w:spacing w:before="0"/>
        <w:ind w:left="20" w:firstLine="689"/>
        <w:rPr>
          <w:rFonts w:eastAsia="Courier New"/>
          <w:color w:val="000000"/>
          <w:spacing w:val="0"/>
          <w:sz w:val="24"/>
          <w:szCs w:val="24"/>
          <w:lang w:eastAsia="ru-RU" w:bidi="ru-RU"/>
        </w:rPr>
      </w:pPr>
      <w:r w:rsidRPr="002E3E4D">
        <w:rPr>
          <w:rFonts w:eastAsia="Courier New"/>
          <w:color w:val="000000"/>
          <w:spacing w:val="0"/>
          <w:sz w:val="24"/>
          <w:szCs w:val="24"/>
          <w:lang w:eastAsia="ru-RU" w:bidi="ru-RU"/>
        </w:rPr>
        <w:t xml:space="preserve">Техническая инспекция труда во втором полугодии проверила состояние условий охраны труда на рабочих местах, обеспечением работников средствами индивидуальной защиты, соблюдением рабочего времени и времени отдыха, проведением обучения и инструктажа по охране труда в структурных и дочерних подразделениях Компании, было направлено 27 представлений об устранении выявленных нарушений (37 нарушений, из них устранено 35 нарушений). </w:t>
      </w:r>
    </w:p>
    <w:p w:rsidR="00D77890" w:rsidRPr="002E3E4D" w:rsidRDefault="00D77890" w:rsidP="00D77890">
      <w:pPr>
        <w:pStyle w:val="21"/>
        <w:spacing w:before="0"/>
        <w:ind w:firstLine="709"/>
        <w:rPr>
          <w:color w:val="000000"/>
          <w:sz w:val="24"/>
          <w:szCs w:val="24"/>
          <w:lang w:eastAsia="ru-RU" w:bidi="ru-RU"/>
        </w:rPr>
      </w:pPr>
      <w:r w:rsidRPr="002E3E4D">
        <w:rPr>
          <w:color w:val="000000"/>
          <w:sz w:val="24"/>
          <w:szCs w:val="24"/>
          <w:lang w:eastAsia="ru-RU" w:bidi="ru-RU"/>
        </w:rPr>
        <w:t>Организация работы уполномоченных по охране труда является одним из важнейших направлений деятельности Профсоюза «Профалмаз» в области охраны труда и способствует активизации всей работы в первичных профсоюзных организациях направленных на обеспечение приоритета сохранения жизни и здоровья работников; соблюдение требований действующих законодательных и иных нормативных правовых актов, содержащих государственные требования охраны труда; гарантированное обеспечение принятия всех решений, согласованных с профсоюзом «Профалмаз», привлечение работников к активному участию во всех элементах системы управления охраной труда.</w:t>
      </w:r>
    </w:p>
    <w:p w:rsidR="00D77890" w:rsidRPr="002E3E4D" w:rsidRDefault="00D77890" w:rsidP="00D77890">
      <w:pPr>
        <w:pStyle w:val="21"/>
        <w:spacing w:before="0"/>
        <w:ind w:firstLine="709"/>
        <w:rPr>
          <w:color w:val="000000"/>
          <w:sz w:val="24"/>
          <w:szCs w:val="24"/>
          <w:lang w:eastAsia="ru-RU" w:bidi="ru-RU"/>
        </w:rPr>
      </w:pPr>
      <w:r w:rsidRPr="002E3E4D">
        <w:rPr>
          <w:color w:val="000000"/>
          <w:sz w:val="24"/>
          <w:szCs w:val="24"/>
          <w:lang w:eastAsia="ru-RU" w:bidi="ru-RU"/>
        </w:rPr>
        <w:t>Деятельность уполномоченных по охране труда Профсоюза «Профалмаз» осуществляется в соответствии с Положением «Об уполномоченных по охране труда первичных профсоюзных организаций Профсоюза «Профалмаз», согласно п.1.3:</w:t>
      </w:r>
    </w:p>
    <w:p w:rsidR="00D77890" w:rsidRPr="002E3E4D" w:rsidRDefault="00D77890" w:rsidP="00D77890">
      <w:pPr>
        <w:pStyle w:val="21"/>
        <w:spacing w:before="0"/>
        <w:ind w:firstLine="709"/>
        <w:rPr>
          <w:color w:val="000000"/>
          <w:sz w:val="24"/>
          <w:szCs w:val="24"/>
          <w:lang w:eastAsia="ru-RU" w:bidi="ru-RU"/>
        </w:rPr>
      </w:pPr>
      <w:r w:rsidRPr="002E3E4D">
        <w:rPr>
          <w:color w:val="000000"/>
          <w:sz w:val="24"/>
          <w:szCs w:val="24"/>
          <w:lang w:eastAsia="ru-RU" w:bidi="ru-RU"/>
        </w:rPr>
        <w:t>- уполномоченные избираются открытым голосованием на профсоюзном собрании (конференции) работников структурного подразделения или на профсоюзном комитете цеха и подразделения, а также основное изменение в пункте является возможность избрания уполномоченного по представлению технического инспектора труда Профсоюза «Профалмаз» на срок полномочий профсоюзного комитета.</w:t>
      </w:r>
    </w:p>
    <w:p w:rsidR="00D77890" w:rsidRPr="002E3E4D" w:rsidRDefault="00D77890" w:rsidP="00D77890">
      <w:pPr>
        <w:pStyle w:val="21"/>
        <w:spacing w:before="0"/>
        <w:ind w:firstLine="709"/>
        <w:rPr>
          <w:color w:val="000000"/>
          <w:sz w:val="24"/>
          <w:szCs w:val="24"/>
          <w:lang w:eastAsia="ru-RU" w:bidi="ru-RU"/>
        </w:rPr>
      </w:pPr>
      <w:r w:rsidRPr="002E3E4D">
        <w:rPr>
          <w:color w:val="000000"/>
          <w:sz w:val="24"/>
          <w:szCs w:val="24"/>
          <w:lang w:eastAsia="ru-RU" w:bidi="ru-RU"/>
        </w:rPr>
        <w:t xml:space="preserve">- из состава уполномоченных избирается на профсоюзном собрании (конференции) или комитете старший уполномоченный структурного подразделения </w:t>
      </w:r>
      <w:r w:rsidRPr="002E3E4D">
        <w:rPr>
          <w:color w:val="000000"/>
          <w:sz w:val="24"/>
          <w:szCs w:val="24"/>
          <w:lang w:eastAsia="ru-RU" w:bidi="ru-RU"/>
        </w:rPr>
        <w:lastRenderedPageBreak/>
        <w:t>на срок полномочий профсоюзного комитета.</w:t>
      </w:r>
    </w:p>
    <w:p w:rsidR="00D77890" w:rsidRPr="002E3E4D" w:rsidRDefault="00D77890" w:rsidP="00D77890">
      <w:pPr>
        <w:pStyle w:val="21"/>
        <w:spacing w:before="0"/>
        <w:ind w:firstLine="709"/>
        <w:rPr>
          <w:color w:val="000000"/>
          <w:sz w:val="24"/>
          <w:szCs w:val="24"/>
          <w:lang w:eastAsia="ru-RU" w:bidi="ru-RU"/>
        </w:rPr>
      </w:pPr>
      <w:r w:rsidRPr="002E3E4D">
        <w:rPr>
          <w:color w:val="000000"/>
          <w:sz w:val="24"/>
          <w:szCs w:val="24"/>
          <w:lang w:eastAsia="ru-RU" w:bidi="ru-RU"/>
        </w:rPr>
        <w:t>Также в положении доработана схема взаимодействия уполномоченных со старшими уполномоченными, специалистами охраны труда и представителями работодателя.</w:t>
      </w:r>
    </w:p>
    <w:p w:rsidR="00D77890" w:rsidRPr="002E3E4D" w:rsidRDefault="00D77890" w:rsidP="00D77890">
      <w:pPr>
        <w:pStyle w:val="21"/>
        <w:spacing w:before="0"/>
        <w:ind w:left="20" w:firstLine="689"/>
        <w:rPr>
          <w:spacing w:val="0"/>
          <w:sz w:val="24"/>
          <w:szCs w:val="24"/>
        </w:rPr>
      </w:pPr>
      <w:r w:rsidRPr="002E3E4D">
        <w:rPr>
          <w:spacing w:val="0"/>
          <w:sz w:val="24"/>
          <w:szCs w:val="24"/>
        </w:rPr>
        <w:t>На данный момент профсоюзный контроль за состоянием ОТ осуществляют 2</w:t>
      </w:r>
      <w:r>
        <w:rPr>
          <w:spacing w:val="0"/>
          <w:sz w:val="24"/>
          <w:szCs w:val="24"/>
        </w:rPr>
        <w:t>13</w:t>
      </w:r>
      <w:r w:rsidRPr="002E3E4D">
        <w:rPr>
          <w:spacing w:val="0"/>
          <w:sz w:val="24"/>
          <w:szCs w:val="24"/>
        </w:rPr>
        <w:t xml:space="preserve"> работников уполномоченных доверенных лиц по ОТ в каждой организации где есть Профалмаз.</w:t>
      </w:r>
    </w:p>
    <w:p w:rsidR="00D77890" w:rsidRPr="002E3E4D" w:rsidRDefault="00D77890" w:rsidP="00D77890">
      <w:pPr>
        <w:pStyle w:val="21"/>
        <w:shd w:val="clear" w:color="auto" w:fill="auto"/>
        <w:spacing w:before="0" w:line="240" w:lineRule="auto"/>
        <w:ind w:right="80" w:firstLine="709"/>
        <w:rPr>
          <w:color w:val="000000"/>
          <w:sz w:val="24"/>
          <w:szCs w:val="24"/>
          <w:lang w:eastAsia="ru-RU" w:bidi="ru-RU"/>
        </w:rPr>
      </w:pPr>
      <w:r w:rsidRPr="002E3E4D">
        <w:rPr>
          <w:spacing w:val="0"/>
          <w:sz w:val="24"/>
          <w:szCs w:val="24"/>
        </w:rPr>
        <w:t xml:space="preserve">За 2021 год уполномоченными по охране труда проведено более </w:t>
      </w:r>
      <w:r>
        <w:rPr>
          <w:spacing w:val="0"/>
          <w:sz w:val="24"/>
          <w:szCs w:val="24"/>
        </w:rPr>
        <w:t>1285</w:t>
      </w:r>
      <w:r w:rsidRPr="002E3E4D">
        <w:rPr>
          <w:spacing w:val="0"/>
          <w:sz w:val="24"/>
          <w:szCs w:val="24"/>
        </w:rPr>
        <w:t xml:space="preserve"> проверок и выданы представления об устранении 1</w:t>
      </w:r>
      <w:r>
        <w:rPr>
          <w:spacing w:val="0"/>
          <w:sz w:val="24"/>
          <w:szCs w:val="24"/>
        </w:rPr>
        <w:t>744</w:t>
      </w:r>
      <w:r w:rsidRPr="002E3E4D">
        <w:rPr>
          <w:spacing w:val="0"/>
          <w:sz w:val="24"/>
          <w:szCs w:val="24"/>
        </w:rPr>
        <w:t xml:space="preserve"> замечаний.</w:t>
      </w:r>
      <w:r w:rsidR="00425B8B">
        <w:rPr>
          <w:spacing w:val="0"/>
          <w:sz w:val="24"/>
          <w:szCs w:val="24"/>
        </w:rPr>
        <w:t xml:space="preserve"> За 2021год были премированы уполномоченные по охране труда</w:t>
      </w:r>
      <w:r w:rsidR="00425B8B" w:rsidRPr="00425B8B">
        <w:rPr>
          <w:spacing w:val="0"/>
          <w:sz w:val="24"/>
          <w:szCs w:val="24"/>
        </w:rPr>
        <w:t xml:space="preserve"> на общую сумму </w:t>
      </w:r>
      <w:r w:rsidR="00425B8B">
        <w:rPr>
          <w:spacing w:val="0"/>
          <w:sz w:val="24"/>
          <w:szCs w:val="24"/>
        </w:rPr>
        <w:t xml:space="preserve">1 185 230 </w:t>
      </w:r>
      <w:r w:rsidR="00425B8B" w:rsidRPr="00425B8B">
        <w:rPr>
          <w:spacing w:val="0"/>
          <w:sz w:val="24"/>
          <w:szCs w:val="24"/>
        </w:rPr>
        <w:t>рублей.</w:t>
      </w:r>
    </w:p>
    <w:p w:rsidR="00D77890" w:rsidRPr="002E3E4D" w:rsidRDefault="00D77890" w:rsidP="00D77890">
      <w:pPr>
        <w:pStyle w:val="21"/>
        <w:shd w:val="clear" w:color="auto" w:fill="auto"/>
        <w:tabs>
          <w:tab w:val="left" w:pos="993"/>
        </w:tabs>
        <w:spacing w:before="0" w:line="240" w:lineRule="auto"/>
        <w:ind w:right="-1" w:firstLine="709"/>
        <w:rPr>
          <w:sz w:val="24"/>
          <w:szCs w:val="24"/>
        </w:rPr>
      </w:pPr>
      <w:r w:rsidRPr="002E3E4D">
        <w:rPr>
          <w:sz w:val="24"/>
          <w:szCs w:val="24"/>
        </w:rPr>
        <w:t xml:space="preserve">В 2021 году в результате ограничительных мер консультативная работа с уполномоченными и проведения семинаров перешли на площадку видеоконференцсвязи </w:t>
      </w:r>
      <w:r w:rsidRPr="002E3E4D">
        <w:rPr>
          <w:sz w:val="24"/>
          <w:szCs w:val="24"/>
          <w:lang w:val="en-US"/>
        </w:rPr>
        <w:t>ZOOM</w:t>
      </w:r>
      <w:r w:rsidRPr="002E3E4D">
        <w:rPr>
          <w:sz w:val="24"/>
          <w:szCs w:val="24"/>
        </w:rPr>
        <w:t xml:space="preserve">, </w:t>
      </w:r>
      <w:r>
        <w:rPr>
          <w:sz w:val="24"/>
          <w:szCs w:val="24"/>
        </w:rPr>
        <w:t>где приняло участие 43 уполномоченных по охране труда</w:t>
      </w:r>
      <w:r w:rsidRPr="002E3E4D">
        <w:rPr>
          <w:sz w:val="24"/>
          <w:szCs w:val="24"/>
        </w:rPr>
        <w:t>.</w:t>
      </w:r>
      <w:bookmarkStart w:id="7" w:name="_GoBack"/>
      <w:bookmarkEnd w:id="7"/>
    </w:p>
    <w:p w:rsidR="00D77890" w:rsidRPr="002E3E4D" w:rsidRDefault="00D77890" w:rsidP="00D77890">
      <w:pPr>
        <w:pStyle w:val="21"/>
        <w:shd w:val="clear" w:color="auto" w:fill="auto"/>
        <w:spacing w:before="0" w:line="240" w:lineRule="auto"/>
        <w:ind w:right="-1" w:firstLine="709"/>
        <w:rPr>
          <w:sz w:val="24"/>
          <w:szCs w:val="24"/>
        </w:rPr>
      </w:pPr>
      <w:r w:rsidRPr="002E3E4D">
        <w:rPr>
          <w:sz w:val="24"/>
          <w:szCs w:val="24"/>
        </w:rPr>
        <w:t>Представители Профсоюза «Профалмаз», председатели первичных профсоюзных организаций участвуют во всех комиссиях по расследованию несчастных случаев на производстве.</w:t>
      </w:r>
    </w:p>
    <w:p w:rsidR="00D77890" w:rsidRPr="002E3E4D" w:rsidRDefault="00D77890" w:rsidP="00D77890">
      <w:pPr>
        <w:ind w:firstLine="709"/>
        <w:jc w:val="both"/>
        <w:rPr>
          <w:rFonts w:ascii="Times New Roman" w:hAnsi="Times New Roman" w:cs="Times New Roman"/>
        </w:rPr>
      </w:pPr>
      <w:r w:rsidRPr="002E3E4D">
        <w:rPr>
          <w:rFonts w:ascii="Times New Roman" w:hAnsi="Times New Roman" w:cs="Times New Roman"/>
        </w:rPr>
        <w:t xml:space="preserve">В подразделениях Компании ведется работа с участием комиссий, созданных на паритетной основе: комиссии по охране труда, комиссии по социальному страхованию, комиссии по трудовым спорам и </w:t>
      </w:r>
      <w:proofErr w:type="gramStart"/>
      <w:r w:rsidRPr="002E3E4D">
        <w:rPr>
          <w:rFonts w:ascii="Times New Roman" w:hAnsi="Times New Roman" w:cs="Times New Roman"/>
        </w:rPr>
        <w:t>комиссии по специальной оценке</w:t>
      </w:r>
      <w:proofErr w:type="gramEnd"/>
      <w:r w:rsidRPr="002E3E4D">
        <w:rPr>
          <w:rFonts w:ascii="Times New Roman" w:hAnsi="Times New Roman" w:cs="Times New Roman"/>
        </w:rPr>
        <w:t xml:space="preserve"> условий труда.</w:t>
      </w:r>
    </w:p>
    <w:p w:rsidR="00F8493A" w:rsidRPr="00F73900" w:rsidRDefault="00D77890" w:rsidP="00D77890">
      <w:pPr>
        <w:ind w:firstLine="709"/>
        <w:jc w:val="both"/>
        <w:rPr>
          <w:rFonts w:ascii="Times New Roman" w:hAnsi="Times New Roman" w:cs="Times New Roman"/>
        </w:rPr>
      </w:pPr>
      <w:r w:rsidRPr="002E3E4D">
        <w:rPr>
          <w:rFonts w:ascii="Times New Roman" w:hAnsi="Times New Roman" w:cs="Times New Roman"/>
        </w:rPr>
        <w:t xml:space="preserve">Согласно результатов специальной оценки условий труда в АК «АЛРОСА», где активное участие приняли председатели и уполномоченные по охране труда первичных профсоюзных организаций, согласование и подписание отчетов 6375 рабочих мест, из них 873 на которых произошло снижение КУТ и 151 на которых произошло повышение КУТ. В 2021 году при поступлении аргументированных мнений в комиссию по СОУТ подразделений, принимались положительные решения о проведении внеплановой оценки, на сегодняшний момент выполнены более 800 оценок. Стоит отметить, что Профсоюз «Профалмаз» весной 2021 года выступил инициатором сохранения уровня заработной платы для тех работников у которых снизился КУТ, в июне 2021 года руководство Компании выпустило распоряжение о сохранении уровня заработной платы, но все же стоит задуматься о реальном воздействии вредных производственных факторов, состав рудной пыли рудника «Интернациональный» исследован в 2006 году, сейчас на руднике работа ведётся в глубоких горизонтах с другими геологическими условиями, соответственно при проведении специальной оценки условий труда рабочего места в подземных условиях специалисты руководствовались данными 2006 года. </w:t>
      </w:r>
      <w:r>
        <w:rPr>
          <w:rFonts w:ascii="Times New Roman" w:hAnsi="Times New Roman" w:cs="Times New Roman"/>
        </w:rPr>
        <w:t>В 2022 году</w:t>
      </w:r>
      <w:r w:rsidRPr="002E3E4D">
        <w:rPr>
          <w:rFonts w:ascii="Times New Roman" w:hAnsi="Times New Roman" w:cs="Times New Roman"/>
        </w:rPr>
        <w:t xml:space="preserve"> совместно с управлением промышленной безопасности Компании </w:t>
      </w:r>
      <w:r>
        <w:rPr>
          <w:rFonts w:ascii="Times New Roman" w:hAnsi="Times New Roman" w:cs="Times New Roman"/>
        </w:rPr>
        <w:t>запланировано</w:t>
      </w:r>
      <w:r w:rsidRPr="002E3E4D">
        <w:rPr>
          <w:rFonts w:ascii="Times New Roman" w:hAnsi="Times New Roman" w:cs="Times New Roman"/>
        </w:rPr>
        <w:t xml:space="preserve"> исследовани</w:t>
      </w:r>
      <w:r>
        <w:rPr>
          <w:rFonts w:ascii="Times New Roman" w:hAnsi="Times New Roman" w:cs="Times New Roman"/>
        </w:rPr>
        <w:t>е</w:t>
      </w:r>
      <w:r w:rsidRPr="002E3E4D">
        <w:rPr>
          <w:rFonts w:ascii="Times New Roman" w:hAnsi="Times New Roman" w:cs="Times New Roman"/>
        </w:rPr>
        <w:t xml:space="preserve"> состава рудной пыли на руднике «Интернациональный».</w:t>
      </w:r>
    </w:p>
    <w:p w:rsidR="009A2908" w:rsidRDefault="009A2908" w:rsidP="00DF02B7">
      <w:pPr>
        <w:ind w:firstLine="709"/>
        <w:jc w:val="both"/>
        <w:rPr>
          <w:rFonts w:ascii="Times New Roman" w:hAnsi="Times New Roman" w:cs="Times New Roman"/>
        </w:rPr>
      </w:pPr>
    </w:p>
    <w:p w:rsidR="009A2908" w:rsidRDefault="009A2908" w:rsidP="00DF02B7">
      <w:pPr>
        <w:ind w:firstLine="709"/>
        <w:jc w:val="both"/>
        <w:rPr>
          <w:rFonts w:ascii="Times New Roman" w:hAnsi="Times New Roman" w:cs="Times New Roman"/>
        </w:rPr>
      </w:pPr>
    </w:p>
    <w:p w:rsidR="009A2908" w:rsidRDefault="009A2908" w:rsidP="00DF02B7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3307"/>
        <w:gridCol w:w="2362"/>
      </w:tblGrid>
      <w:tr w:rsidR="009A2908" w:rsidRPr="005F6FA3" w:rsidTr="00B40722">
        <w:trPr>
          <w:trHeight w:val="1429"/>
        </w:trPr>
        <w:tc>
          <w:tcPr>
            <w:tcW w:w="3686" w:type="dxa"/>
            <w:shd w:val="clear" w:color="auto" w:fill="auto"/>
          </w:tcPr>
          <w:p w:rsidR="009A2908" w:rsidRPr="005F6FA3" w:rsidRDefault="009A2908" w:rsidP="00B40722">
            <w:pPr>
              <w:rPr>
                <w:rFonts w:ascii="Times New Roman" w:hAnsi="Times New Roman" w:cs="Times New Roman"/>
                <w:b/>
              </w:rPr>
            </w:pPr>
          </w:p>
          <w:p w:rsidR="009A2908" w:rsidRPr="005F6FA3" w:rsidRDefault="009A2908" w:rsidP="00B40722">
            <w:pPr>
              <w:rPr>
                <w:rFonts w:ascii="Times New Roman" w:hAnsi="Times New Roman" w:cs="Times New Roman"/>
                <w:b/>
              </w:rPr>
            </w:pPr>
            <w:r w:rsidRPr="005F6FA3">
              <w:rPr>
                <w:rFonts w:ascii="Times New Roman" w:hAnsi="Times New Roman" w:cs="Times New Roman"/>
                <w:b/>
              </w:rPr>
              <w:t xml:space="preserve">Технический инспектор труда </w:t>
            </w:r>
          </w:p>
          <w:p w:rsidR="009A2908" w:rsidRPr="005F6FA3" w:rsidRDefault="009A2908" w:rsidP="00B40722">
            <w:pPr>
              <w:tabs>
                <w:tab w:val="left" w:pos="7488"/>
              </w:tabs>
              <w:rPr>
                <w:rFonts w:ascii="Times New Roman" w:hAnsi="Times New Roman" w:cs="Times New Roman"/>
                <w:b/>
              </w:rPr>
            </w:pPr>
            <w:r w:rsidRPr="005F6FA3">
              <w:rPr>
                <w:rFonts w:ascii="Times New Roman" w:hAnsi="Times New Roman" w:cs="Times New Roman"/>
                <w:b/>
              </w:rPr>
              <w:t>профсоюза «Профалмаз»</w:t>
            </w:r>
          </w:p>
        </w:tc>
        <w:tc>
          <w:tcPr>
            <w:tcW w:w="3307" w:type="dxa"/>
            <w:shd w:val="clear" w:color="auto" w:fill="auto"/>
          </w:tcPr>
          <w:p w:rsidR="009A2908" w:rsidRPr="005F6FA3" w:rsidRDefault="009A2908" w:rsidP="00B40722">
            <w:pPr>
              <w:tabs>
                <w:tab w:val="left" w:pos="7488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5F6FA3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121AE538" wp14:editId="2CD8619F">
                  <wp:extent cx="2152650" cy="819150"/>
                  <wp:effectExtent l="0" t="0" r="0" b="0"/>
                  <wp:docPr id="1" name="Рисунок 1" descr="IMG_4534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4534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shd w:val="clear" w:color="auto" w:fill="auto"/>
          </w:tcPr>
          <w:p w:rsidR="009A2908" w:rsidRPr="005F6FA3" w:rsidRDefault="009A2908" w:rsidP="00B40722">
            <w:pPr>
              <w:tabs>
                <w:tab w:val="left" w:pos="7488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  <w:p w:rsidR="009A2908" w:rsidRPr="005F6FA3" w:rsidRDefault="009A2908" w:rsidP="00B40722">
            <w:pPr>
              <w:tabs>
                <w:tab w:val="left" w:pos="7488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5F6FA3">
              <w:rPr>
                <w:rFonts w:ascii="Times New Roman" w:hAnsi="Times New Roman" w:cs="Times New Roman"/>
                <w:b/>
              </w:rPr>
              <w:t>В. В. Сыроватский</w:t>
            </w:r>
          </w:p>
        </w:tc>
      </w:tr>
    </w:tbl>
    <w:p w:rsidR="009A2908" w:rsidRDefault="009A2908" w:rsidP="009A2908">
      <w:pPr>
        <w:jc w:val="both"/>
        <w:rPr>
          <w:rFonts w:ascii="Times New Roman" w:hAnsi="Times New Roman" w:cs="Times New Roman"/>
          <w:highlight w:val="yellow"/>
        </w:rPr>
      </w:pPr>
    </w:p>
    <w:sectPr w:rsidR="009A2908" w:rsidSect="00C676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0DBB"/>
    <w:multiLevelType w:val="hybridMultilevel"/>
    <w:tmpl w:val="B5A65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80B93"/>
    <w:multiLevelType w:val="hybridMultilevel"/>
    <w:tmpl w:val="1D4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357F5"/>
    <w:multiLevelType w:val="hybridMultilevel"/>
    <w:tmpl w:val="EEDAC104"/>
    <w:lvl w:ilvl="0" w:tplc="E2045DEE">
      <w:start w:val="1"/>
      <w:numFmt w:val="decimal"/>
      <w:lvlText w:val="%1."/>
      <w:lvlJc w:val="left"/>
      <w:pPr>
        <w:ind w:left="517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F481FC9"/>
    <w:multiLevelType w:val="multilevel"/>
    <w:tmpl w:val="43187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CD4259"/>
    <w:multiLevelType w:val="hybridMultilevel"/>
    <w:tmpl w:val="7D8CF4C2"/>
    <w:lvl w:ilvl="0" w:tplc="FFE23AB4">
      <w:start w:val="2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68D340D7"/>
    <w:multiLevelType w:val="hybridMultilevel"/>
    <w:tmpl w:val="01102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A0BE0"/>
    <w:multiLevelType w:val="multilevel"/>
    <w:tmpl w:val="7E5AE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F50F39"/>
    <w:multiLevelType w:val="multilevel"/>
    <w:tmpl w:val="524EEC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C63BFF"/>
    <w:multiLevelType w:val="multilevel"/>
    <w:tmpl w:val="F788E19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4F57BC"/>
    <w:multiLevelType w:val="hybridMultilevel"/>
    <w:tmpl w:val="31E0B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AF"/>
    <w:rsid w:val="00073949"/>
    <w:rsid w:val="00094481"/>
    <w:rsid w:val="00094ACE"/>
    <w:rsid w:val="000B0F87"/>
    <w:rsid w:val="000C7DFC"/>
    <w:rsid w:val="00197829"/>
    <w:rsid w:val="001B05DC"/>
    <w:rsid w:val="001B601F"/>
    <w:rsid w:val="00210873"/>
    <w:rsid w:val="002459CA"/>
    <w:rsid w:val="002634C7"/>
    <w:rsid w:val="002B01D1"/>
    <w:rsid w:val="002B1CB6"/>
    <w:rsid w:val="002B66EF"/>
    <w:rsid w:val="002C0026"/>
    <w:rsid w:val="002C5C39"/>
    <w:rsid w:val="002F1C0C"/>
    <w:rsid w:val="002F2585"/>
    <w:rsid w:val="002F268E"/>
    <w:rsid w:val="00331073"/>
    <w:rsid w:val="00333113"/>
    <w:rsid w:val="003D3B0E"/>
    <w:rsid w:val="003E5A8F"/>
    <w:rsid w:val="00425B8B"/>
    <w:rsid w:val="004B1911"/>
    <w:rsid w:val="0055737E"/>
    <w:rsid w:val="00576238"/>
    <w:rsid w:val="005831E0"/>
    <w:rsid w:val="005D5CD8"/>
    <w:rsid w:val="005F5027"/>
    <w:rsid w:val="005F7D54"/>
    <w:rsid w:val="00625D3C"/>
    <w:rsid w:val="006534B5"/>
    <w:rsid w:val="00684937"/>
    <w:rsid w:val="00696FC6"/>
    <w:rsid w:val="006B599D"/>
    <w:rsid w:val="006B719E"/>
    <w:rsid w:val="006D0544"/>
    <w:rsid w:val="00702325"/>
    <w:rsid w:val="00746B34"/>
    <w:rsid w:val="00754E66"/>
    <w:rsid w:val="00816F92"/>
    <w:rsid w:val="00823924"/>
    <w:rsid w:val="00831C64"/>
    <w:rsid w:val="00876A84"/>
    <w:rsid w:val="008D44CE"/>
    <w:rsid w:val="008D6B44"/>
    <w:rsid w:val="008E0BA5"/>
    <w:rsid w:val="008E309E"/>
    <w:rsid w:val="008E72D3"/>
    <w:rsid w:val="008F7A91"/>
    <w:rsid w:val="00902AAF"/>
    <w:rsid w:val="00910419"/>
    <w:rsid w:val="00943D28"/>
    <w:rsid w:val="00952405"/>
    <w:rsid w:val="009600A0"/>
    <w:rsid w:val="009820DB"/>
    <w:rsid w:val="009A2908"/>
    <w:rsid w:val="009C043E"/>
    <w:rsid w:val="009C36AF"/>
    <w:rsid w:val="00A04E3D"/>
    <w:rsid w:val="00A1422B"/>
    <w:rsid w:val="00A20887"/>
    <w:rsid w:val="00A3330B"/>
    <w:rsid w:val="00A42DCD"/>
    <w:rsid w:val="00AD6C5D"/>
    <w:rsid w:val="00B22E8B"/>
    <w:rsid w:val="00B31FC1"/>
    <w:rsid w:val="00B70EB0"/>
    <w:rsid w:val="00B7128C"/>
    <w:rsid w:val="00C33C8D"/>
    <w:rsid w:val="00C50724"/>
    <w:rsid w:val="00C66D75"/>
    <w:rsid w:val="00C676AA"/>
    <w:rsid w:val="00CC239B"/>
    <w:rsid w:val="00CC5810"/>
    <w:rsid w:val="00CD46E1"/>
    <w:rsid w:val="00CD729F"/>
    <w:rsid w:val="00D21EC1"/>
    <w:rsid w:val="00D40235"/>
    <w:rsid w:val="00D561D2"/>
    <w:rsid w:val="00D76439"/>
    <w:rsid w:val="00D77890"/>
    <w:rsid w:val="00DC242C"/>
    <w:rsid w:val="00DC7AE1"/>
    <w:rsid w:val="00DE1EA2"/>
    <w:rsid w:val="00DF02B7"/>
    <w:rsid w:val="00DF377C"/>
    <w:rsid w:val="00DF5D1A"/>
    <w:rsid w:val="00E1607C"/>
    <w:rsid w:val="00E25310"/>
    <w:rsid w:val="00E61F21"/>
    <w:rsid w:val="00E752F7"/>
    <w:rsid w:val="00E766D4"/>
    <w:rsid w:val="00EB067F"/>
    <w:rsid w:val="00EB20F7"/>
    <w:rsid w:val="00ED41D7"/>
    <w:rsid w:val="00F20E46"/>
    <w:rsid w:val="00F24653"/>
    <w:rsid w:val="00F32FB7"/>
    <w:rsid w:val="00F73900"/>
    <w:rsid w:val="00F8493A"/>
    <w:rsid w:val="00F84C70"/>
    <w:rsid w:val="00F91769"/>
    <w:rsid w:val="00F930CF"/>
    <w:rsid w:val="00FB28D5"/>
    <w:rsid w:val="00FB608B"/>
    <w:rsid w:val="00FC4785"/>
    <w:rsid w:val="00FC553F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1EB1"/>
  <w15:docId w15:val="{D3C71D5E-8BC4-42DE-AFCE-25EAB0BD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36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36AF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36AF"/>
    <w:pPr>
      <w:shd w:val="clear" w:color="auto" w:fill="FFFFFF"/>
      <w:spacing w:after="240" w:line="32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22"/>
      <w:szCs w:val="22"/>
      <w:lang w:eastAsia="en-US" w:bidi="ar-SA"/>
    </w:rPr>
  </w:style>
  <w:style w:type="paragraph" w:styleId="a3">
    <w:name w:val="No Spacing"/>
    <w:uiPriority w:val="1"/>
    <w:qFormat/>
    <w:rsid w:val="009C36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1"/>
    <w:rsid w:val="009C36AF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4"/>
    <w:rsid w:val="009C36AF"/>
    <w:pPr>
      <w:shd w:val="clear" w:color="auto" w:fill="FFFFFF"/>
      <w:spacing w:before="240" w:line="281" w:lineRule="exact"/>
      <w:jc w:val="both"/>
    </w:pPr>
    <w:rPr>
      <w:rFonts w:ascii="Times New Roman" w:eastAsia="Times New Roman" w:hAnsi="Times New Roman" w:cs="Times New Roman"/>
      <w:color w:val="auto"/>
      <w:spacing w:val="6"/>
      <w:sz w:val="20"/>
      <w:szCs w:val="20"/>
      <w:lang w:eastAsia="en-US" w:bidi="ar-SA"/>
    </w:rPr>
  </w:style>
  <w:style w:type="character" w:customStyle="1" w:styleId="3">
    <w:name w:val="Основной текст (3)_"/>
    <w:basedOn w:val="a0"/>
    <w:link w:val="30"/>
    <w:rsid w:val="009C36AF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36AF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color w:val="auto"/>
      <w:spacing w:val="7"/>
      <w:sz w:val="19"/>
      <w:szCs w:val="19"/>
      <w:lang w:eastAsia="en-US" w:bidi="ar-SA"/>
    </w:rPr>
  </w:style>
  <w:style w:type="paragraph" w:styleId="a5">
    <w:name w:val="annotation text"/>
    <w:basedOn w:val="a"/>
    <w:link w:val="a6"/>
    <w:uiPriority w:val="99"/>
    <w:unhideWhenUsed/>
    <w:rsid w:val="008D6B4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6">
    <w:name w:val="Текст примечания Знак"/>
    <w:basedOn w:val="a0"/>
    <w:link w:val="a5"/>
    <w:uiPriority w:val="99"/>
    <w:rsid w:val="008D6B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C043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9C04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43E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a">
    <w:name w:val="Table Grid"/>
    <w:basedOn w:val="a1"/>
    <w:uiPriority w:val="59"/>
    <w:rsid w:val="00DE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rsid w:val="00DE1EA2"/>
    <w:pPr>
      <w:widowControl/>
      <w:ind w:firstLine="426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DE1E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72908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MGOK</Company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Набок</dc:creator>
  <cp:keywords/>
  <dc:description/>
  <cp:lastModifiedBy>Сыроватский Василий Васильевич</cp:lastModifiedBy>
  <cp:revision>3</cp:revision>
  <cp:lastPrinted>2021-04-26T05:36:00Z</cp:lastPrinted>
  <dcterms:created xsi:type="dcterms:W3CDTF">2022-01-26T07:25:00Z</dcterms:created>
  <dcterms:modified xsi:type="dcterms:W3CDTF">2022-01-27T03:09:00Z</dcterms:modified>
</cp:coreProperties>
</file>